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DB0" w:rsidRDefault="00E60272">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主题团日</w:t>
      </w:r>
      <w:r w:rsidR="00A45E23">
        <w:rPr>
          <w:rFonts w:ascii="Times New Roman" w:eastAsia="方正小标宋简体" w:hAnsi="Times New Roman" w:cs="Times New Roman" w:hint="eastAsia"/>
          <w:sz w:val="44"/>
          <w:szCs w:val="44"/>
        </w:rPr>
        <w:t>、主题班会</w:t>
      </w:r>
      <w:r>
        <w:rPr>
          <w:rFonts w:ascii="Times New Roman" w:eastAsia="方正小标宋简体" w:hAnsi="Times New Roman" w:cs="Times New Roman"/>
          <w:sz w:val="44"/>
          <w:szCs w:val="44"/>
        </w:rPr>
        <w:t>学习参考</w:t>
      </w:r>
    </w:p>
    <w:p w:rsidR="002B3DB0" w:rsidRDefault="00E60272">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p>
    <w:p w:rsidR="002B3DB0" w:rsidRDefault="00E60272">
      <w:pPr>
        <w:pStyle w:val="10"/>
        <w:spacing w:line="600" w:lineRule="exact"/>
        <w:ind w:firstLine="640"/>
        <w:rPr>
          <w:rFonts w:ascii="Times New Roman" w:eastAsia="黑体" w:hAnsi="Times New Roman" w:cs="Times New Roman"/>
          <w:sz w:val="32"/>
          <w:szCs w:val="32"/>
        </w:rPr>
      </w:pPr>
      <w:r>
        <w:rPr>
          <w:rFonts w:ascii="Times New Roman" w:eastAsia="黑体" w:hAnsi="Times New Roman" w:cs="Times New Roman"/>
          <w:sz w:val="32"/>
          <w:szCs w:val="32"/>
        </w:rPr>
        <w:t>一、学习内容</w:t>
      </w:r>
    </w:p>
    <w:p w:rsidR="002B3DB0" w:rsidRDefault="00E60272">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（一）学</w:t>
      </w:r>
      <w:proofErr w:type="gramStart"/>
      <w:r>
        <w:rPr>
          <w:rFonts w:ascii="Times New Roman" w:eastAsia="仿宋_GB2312" w:hAnsi="Times New Roman" w:cs="Times New Roman"/>
          <w:b/>
          <w:bCs/>
          <w:sz w:val="32"/>
          <w:szCs w:val="32"/>
        </w:rPr>
        <w:t>习习近</w:t>
      </w:r>
      <w:proofErr w:type="gramEnd"/>
      <w:r>
        <w:rPr>
          <w:rFonts w:ascii="Times New Roman" w:eastAsia="仿宋_GB2312" w:hAnsi="Times New Roman" w:cs="Times New Roman"/>
          <w:b/>
          <w:bCs/>
          <w:sz w:val="32"/>
          <w:szCs w:val="32"/>
        </w:rPr>
        <w:t>平总书记重要讲话精神</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hint="eastAsia"/>
        </w:rPr>
        <w:t xml:space="preserve"> </w:t>
      </w:r>
      <w:r>
        <w:rPr>
          <w:rFonts w:ascii="Times New Roman" w:eastAsia="仿宋_GB2312" w:hAnsi="Times New Roman" w:cs="Times New Roman" w:hint="eastAsia"/>
          <w:sz w:val="32"/>
          <w:szCs w:val="32"/>
        </w:rPr>
        <w:t>习近平总书记在学习贯彻党的二十大精神研讨班开班式上发表重要讲话</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http://politics.people.com.cn/n1/2023/0208/c1024-32619522.html</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习近平总书记主持召开中国共产党第二十届中央委员会第二次全体会议</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http://politics.people.com.cn/n1/2023/0222/c1024-32628426.html</w:t>
      </w:r>
    </w:p>
    <w:p w:rsidR="002B3DB0" w:rsidRDefault="00E60272">
      <w:pPr>
        <w:numPr>
          <w:ilvl w:val="0"/>
          <w:numId w:val="1"/>
        </w:numPr>
        <w:spacing w:line="60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hint="eastAsia"/>
          <w:sz w:val="32"/>
          <w:szCs w:val="32"/>
          <w:lang w:eastAsia="zh-Hans"/>
        </w:rPr>
        <w:t>在中共中央政治局第三次集体学习时的讲话</w:t>
      </w:r>
    </w:p>
    <w:p w:rsidR="002B3DB0" w:rsidRDefault="00E60272">
      <w:pPr>
        <w:spacing w:line="60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http://politics.people.com.cn/n1/2023/0222/c1024-32628976.html</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（二）学习共青团会议精神和文件内容</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共青团中央书记处传达学</w:t>
      </w:r>
      <w:proofErr w:type="gramStart"/>
      <w:r>
        <w:rPr>
          <w:rFonts w:ascii="Times New Roman" w:eastAsia="仿宋_GB2312" w:hAnsi="Times New Roman" w:cs="Times New Roman" w:hint="eastAsia"/>
          <w:sz w:val="32"/>
          <w:szCs w:val="32"/>
        </w:rPr>
        <w:t>习习近</w:t>
      </w:r>
      <w:proofErr w:type="gramEnd"/>
      <w:r>
        <w:rPr>
          <w:rFonts w:ascii="Times New Roman" w:eastAsia="仿宋_GB2312" w:hAnsi="Times New Roman" w:cs="Times New Roman" w:hint="eastAsia"/>
          <w:sz w:val="32"/>
          <w:szCs w:val="32"/>
        </w:rPr>
        <w:t>平总书记在学习贯彻党的二十大精神研讨班开班式上的重要讲话精神</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http://news.youth.cn/gn/202302/t20230215_14320828.htm</w:t>
      </w:r>
    </w:p>
    <w:p w:rsidR="002B3DB0" w:rsidRDefault="00E60272">
      <w:pPr>
        <w:numPr>
          <w:ilvl w:val="0"/>
          <w:numId w:val="2"/>
        </w:num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关于深入学习宣传贯彻党的二十大精神</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团结引领广大青年在全面建设社会主义现代化国家进程中建功立业</w:t>
      </w:r>
      <w:r>
        <w:rPr>
          <w:rFonts w:ascii="Times New Roman" w:eastAsia="仿宋_GB2312" w:hAnsi="Times New Roman" w:cs="Times New Roman" w:hint="eastAsia"/>
          <w:sz w:val="32"/>
          <w:szCs w:val="32"/>
          <w:lang w:eastAsia="zh-Hans"/>
        </w:rPr>
        <w:t>的</w:t>
      </w:r>
      <w:r>
        <w:rPr>
          <w:rFonts w:ascii="Times New Roman" w:eastAsia="仿宋_GB2312" w:hAnsi="Times New Roman" w:cs="Times New Roman" w:hint="eastAsia"/>
          <w:sz w:val="32"/>
          <w:szCs w:val="32"/>
        </w:rPr>
        <w:t>决议</w:t>
      </w:r>
      <w:r>
        <w:rPr>
          <w:rFonts w:ascii="Times New Roman" w:eastAsia="仿宋_GB2312" w:hAnsi="Times New Roman" w:cs="Times New Roman"/>
          <w:sz w:val="32"/>
          <w:szCs w:val="32"/>
        </w:rPr>
        <w:t xml:space="preserve"> </w:t>
      </w:r>
    </w:p>
    <w:p w:rsidR="002B3DB0" w:rsidRDefault="00E60272">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https://qnzz.youth.cn/qckc/202301/t20230118_14266204.htm</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共青团山东省第十五次代表大会开幕</w:t>
      </w:r>
    </w:p>
    <w:p w:rsidR="002B3DB0" w:rsidRDefault="00E6027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http://www.shandong.gov.cn/art/2022/12/19/art_97902_567661.html</w:t>
      </w:r>
    </w:p>
    <w:p w:rsidR="002B3DB0" w:rsidRDefault="00E60272">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（三）</w:t>
      </w:r>
      <w:r>
        <w:rPr>
          <w:rFonts w:ascii="Times New Roman" w:eastAsia="仿宋_GB2312" w:hAnsi="Times New Roman" w:cs="Times New Roman" w:hint="eastAsia"/>
          <w:b/>
          <w:bCs/>
          <w:sz w:val="32"/>
          <w:szCs w:val="32"/>
          <w:lang w:eastAsia="zh-Hans"/>
        </w:rPr>
        <w:t>学习</w:t>
      </w:r>
      <w:r>
        <w:rPr>
          <w:rFonts w:ascii="Times New Roman" w:eastAsia="仿宋_GB2312" w:hAnsi="Times New Roman" w:cs="Times New Roman" w:hint="eastAsia"/>
          <w:b/>
          <w:bCs/>
          <w:sz w:val="32"/>
          <w:szCs w:val="32"/>
        </w:rPr>
        <w:t>学校第十一次党代会精神</w:t>
      </w:r>
    </w:p>
    <w:p w:rsidR="002B3DB0" w:rsidRDefault="00E60272">
      <w:pPr>
        <w:spacing w:line="60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深刻理解和准确把握学校第十一次党代会主题的科学内涵</w:t>
      </w:r>
    </w:p>
    <w:p w:rsidR="002B3DB0" w:rsidRDefault="00E60272">
      <w:pPr>
        <w:spacing w:line="600" w:lineRule="exact"/>
        <w:ind w:firstLineChars="200" w:firstLine="640"/>
        <w:rPr>
          <w:rFonts w:ascii="Times New Roman" w:eastAsia="黑体" w:hAnsi="Times New Roman" w:cs="Times New Roman"/>
          <w:sz w:val="32"/>
          <w:szCs w:val="32"/>
          <w:lang w:eastAsia="zh-Hans"/>
        </w:rPr>
      </w:pPr>
      <w:r w:rsidRPr="003326DE">
        <w:rPr>
          <w:rFonts w:ascii="Times New Roman" w:eastAsia="黑体" w:hAnsi="Times New Roman" w:cs="Times New Roman" w:hint="eastAsia"/>
          <w:sz w:val="32"/>
          <w:szCs w:val="32"/>
          <w:lang w:eastAsia="zh-Hans"/>
        </w:rPr>
        <w:t>https://mp.weixin.qq.com/s/SRfFo32xbYOktfo_wFK5-g</w:t>
      </w:r>
    </w:p>
    <w:p w:rsidR="002B3DB0" w:rsidRDefault="00E60272">
      <w:pPr>
        <w:spacing w:line="600" w:lineRule="exact"/>
        <w:ind w:firstLineChars="200" w:firstLine="640"/>
        <w:rPr>
          <w:rFonts w:ascii="Times New Roman" w:eastAsia="黑体" w:hAnsi="Times New Roman" w:cs="Times New Roman"/>
          <w:sz w:val="32"/>
          <w:szCs w:val="32"/>
          <w:lang w:eastAsia="zh-Hans"/>
        </w:rPr>
      </w:pPr>
      <w:r>
        <w:rPr>
          <w:rFonts w:ascii="Times New Roman" w:eastAsia="黑体" w:hAnsi="Times New Roman" w:cs="Times New Roman"/>
          <w:sz w:val="32"/>
          <w:szCs w:val="32"/>
          <w:lang w:eastAsia="zh-Hans"/>
        </w:rPr>
        <w:t>2</w:t>
      </w:r>
      <w:r>
        <w:rPr>
          <w:rFonts w:ascii="Times New Roman" w:eastAsia="黑体"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第十一次党代会党委工作报告要点</w:t>
      </w:r>
    </w:p>
    <w:p w:rsidR="002B3DB0" w:rsidRDefault="00E60272">
      <w:pPr>
        <w:spacing w:line="600" w:lineRule="exact"/>
        <w:ind w:firstLineChars="200" w:firstLine="640"/>
        <w:rPr>
          <w:rFonts w:ascii="Times New Roman" w:eastAsia="黑体" w:hAnsi="Times New Roman" w:cs="Times New Roman"/>
          <w:sz w:val="32"/>
          <w:szCs w:val="32"/>
          <w:lang w:eastAsia="zh-Hans"/>
        </w:rPr>
      </w:pPr>
      <w:r>
        <w:rPr>
          <w:rFonts w:ascii="Times New Roman" w:eastAsia="黑体" w:hAnsi="Times New Roman" w:cs="Times New Roman" w:hint="eastAsia"/>
          <w:sz w:val="32"/>
          <w:szCs w:val="32"/>
          <w:lang w:eastAsia="zh-Hans"/>
        </w:rPr>
        <w:t>http://news.ouc.edu.cn/2023/0220/c309a111363/page.htm</w:t>
      </w:r>
    </w:p>
    <w:p w:rsidR="00486412" w:rsidRDefault="00486412">
      <w:pPr>
        <w:spacing w:line="600" w:lineRule="exact"/>
        <w:ind w:firstLineChars="200" w:firstLine="640"/>
        <w:rPr>
          <w:rFonts w:ascii="Times New Roman" w:eastAsia="仿宋_GB2312" w:hAnsi="Times New Roman" w:cs="Times New Roman"/>
          <w:b/>
          <w:bCs/>
          <w:sz w:val="32"/>
          <w:szCs w:val="32"/>
          <w:lang w:eastAsia="zh-Hans"/>
        </w:rPr>
      </w:pPr>
      <w:r w:rsidRPr="00486412">
        <w:rPr>
          <w:rFonts w:ascii="Times New Roman" w:eastAsia="仿宋_GB2312" w:hAnsi="Times New Roman" w:cs="Times New Roman" w:hint="eastAsia"/>
          <w:b/>
          <w:bCs/>
          <w:sz w:val="32"/>
          <w:szCs w:val="32"/>
          <w:lang w:eastAsia="zh-Hans"/>
        </w:rPr>
        <w:t>（四）</w:t>
      </w:r>
      <w:r>
        <w:rPr>
          <w:rFonts w:ascii="Times New Roman" w:eastAsia="仿宋_GB2312" w:hAnsi="Times New Roman" w:cs="Times New Roman" w:hint="eastAsia"/>
          <w:b/>
          <w:bCs/>
          <w:sz w:val="32"/>
          <w:szCs w:val="32"/>
          <w:lang w:eastAsia="zh-Hans"/>
        </w:rPr>
        <w:t>学习习近平总书记有关重要论著和系列著作</w:t>
      </w:r>
    </w:p>
    <w:p w:rsidR="00486412" w:rsidRPr="00486412" w:rsidRDefault="000419B9" w:rsidP="00486412">
      <w:pPr>
        <w:spacing w:line="60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学</w:t>
      </w:r>
      <w:proofErr w:type="gramStart"/>
      <w:r>
        <w:rPr>
          <w:rFonts w:ascii="Times New Roman" w:eastAsia="仿宋_GB2312" w:hAnsi="Times New Roman" w:cs="Times New Roman" w:hint="eastAsia"/>
          <w:sz w:val="32"/>
          <w:szCs w:val="32"/>
        </w:rPr>
        <w:t>习习近</w:t>
      </w:r>
      <w:proofErr w:type="gramEnd"/>
      <w:r>
        <w:rPr>
          <w:rFonts w:ascii="Times New Roman" w:eastAsia="仿宋_GB2312" w:hAnsi="Times New Roman" w:cs="Times New Roman" w:hint="eastAsia"/>
          <w:sz w:val="32"/>
          <w:szCs w:val="32"/>
        </w:rPr>
        <w:t>平总书记</w:t>
      </w:r>
      <w:r w:rsidR="00486412" w:rsidRPr="00486412">
        <w:rPr>
          <w:rFonts w:ascii="Times New Roman" w:eastAsia="仿宋_GB2312" w:hAnsi="Times New Roman" w:cs="Times New Roman" w:hint="eastAsia"/>
          <w:sz w:val="32"/>
          <w:szCs w:val="32"/>
          <w:lang w:eastAsia="zh-Hans"/>
        </w:rPr>
        <w:t>《论党的青年工作》</w:t>
      </w:r>
      <w:r>
        <w:rPr>
          <w:rFonts w:ascii="Times New Roman" w:eastAsia="仿宋_GB2312" w:hAnsi="Times New Roman" w:cs="Times New Roman" w:hint="eastAsia"/>
          <w:sz w:val="32"/>
          <w:szCs w:val="32"/>
          <w:lang w:eastAsia="zh-Hans"/>
        </w:rPr>
        <w:t>，注重做好分众化阐释，引导广大青少年深刻学习领会总书记的殷殷嘱托；</w:t>
      </w:r>
    </w:p>
    <w:p w:rsidR="00486412" w:rsidRDefault="000419B9" w:rsidP="000419B9">
      <w:pPr>
        <w:spacing w:line="60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学习</w:t>
      </w:r>
      <w:r w:rsidR="00486412" w:rsidRPr="00486412">
        <w:rPr>
          <w:rFonts w:ascii="Times New Roman" w:eastAsia="仿宋_GB2312" w:hAnsi="Times New Roman" w:cs="Times New Roman" w:hint="eastAsia"/>
          <w:sz w:val="32"/>
          <w:szCs w:val="32"/>
          <w:lang w:eastAsia="zh-Hans"/>
        </w:rPr>
        <w:t>《习近平与大学生朋友们》（第一、二卷）《新时代的中国青年》（白皮书）</w:t>
      </w:r>
      <w:r>
        <w:rPr>
          <w:rFonts w:ascii="Times New Roman" w:eastAsia="仿宋_GB2312" w:hAnsi="Times New Roman" w:cs="Times New Roman" w:hint="eastAsia"/>
          <w:sz w:val="32"/>
          <w:szCs w:val="32"/>
          <w:lang w:eastAsia="zh-Hans"/>
        </w:rPr>
        <w:t>等系列著作，引导团员青年深刻</w:t>
      </w:r>
      <w:proofErr w:type="gramStart"/>
      <w:r>
        <w:rPr>
          <w:rFonts w:ascii="Times New Roman" w:eastAsia="仿宋_GB2312" w:hAnsi="Times New Roman" w:cs="Times New Roman" w:hint="eastAsia"/>
          <w:sz w:val="32"/>
          <w:szCs w:val="32"/>
          <w:lang w:eastAsia="zh-Hans"/>
        </w:rPr>
        <w:t>感悟党</w:t>
      </w:r>
      <w:proofErr w:type="gramEnd"/>
      <w:r>
        <w:rPr>
          <w:rFonts w:ascii="Times New Roman" w:eastAsia="仿宋_GB2312" w:hAnsi="Times New Roman" w:cs="Times New Roman" w:hint="eastAsia"/>
          <w:sz w:val="32"/>
          <w:szCs w:val="32"/>
          <w:lang w:eastAsia="zh-Hans"/>
        </w:rPr>
        <w:t>对青年寄予的厚望和时代赋予青年的光荣使命。</w:t>
      </w:r>
    </w:p>
    <w:p w:rsidR="000419B9" w:rsidRPr="00486412" w:rsidRDefault="000419B9" w:rsidP="000419B9">
      <w:pPr>
        <w:spacing w:line="600" w:lineRule="exact"/>
        <w:ind w:firstLineChars="200" w:firstLine="640"/>
        <w:rPr>
          <w:rFonts w:ascii="Times New Roman" w:eastAsia="仿宋_GB2312" w:hAnsi="Times New Roman" w:cs="Times New Roman" w:hint="eastAsia"/>
          <w:sz w:val="32"/>
          <w:szCs w:val="32"/>
          <w:lang w:eastAsia="zh-Hans"/>
        </w:rPr>
      </w:pPr>
      <w:r>
        <w:rPr>
          <w:rFonts w:ascii="Times New Roman" w:eastAsia="仿宋_GB2312" w:hAnsi="Times New Roman" w:cs="Times New Roman" w:hint="eastAsia"/>
          <w:sz w:val="32"/>
          <w:szCs w:val="32"/>
          <w:lang w:eastAsia="zh-Hans"/>
        </w:rPr>
        <w:t>（资料可在“</w:t>
      </w:r>
      <w:r>
        <w:rPr>
          <w:rFonts w:ascii="Times New Roman" w:eastAsia="仿宋_GB2312" w:hAnsi="Times New Roman" w:cs="Times New Roman" w:hint="eastAsia"/>
          <w:sz w:val="32"/>
          <w:szCs w:val="32"/>
          <w:lang w:eastAsia="zh-Hans"/>
        </w:rPr>
        <w:t>学习强国</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lang w:eastAsia="zh-Hans"/>
        </w:rPr>
        <w:t>中检索）</w:t>
      </w:r>
    </w:p>
    <w:p w:rsidR="002B3DB0" w:rsidRDefault="002B3DB0">
      <w:pPr>
        <w:spacing w:line="600" w:lineRule="exact"/>
        <w:ind w:firstLineChars="195" w:firstLine="409"/>
        <w:jc w:val="center"/>
        <w:rPr>
          <w:rFonts w:ascii="Times New Roman" w:hAnsi="Times New Roman" w:cs="Times New Roman"/>
        </w:rPr>
      </w:pPr>
      <w:bookmarkStart w:id="0" w:name="_GoBack"/>
      <w:bookmarkEnd w:id="0"/>
    </w:p>
    <w:sectPr w:rsidR="002B3D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66D" w:rsidRDefault="00A7366D">
      <w:r>
        <w:separator/>
      </w:r>
    </w:p>
  </w:endnote>
  <w:endnote w:type="continuationSeparator" w:id="0">
    <w:p w:rsidR="00A7366D" w:rsidRDefault="00A7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DB0" w:rsidRDefault="00E6027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3DB0" w:rsidRDefault="00E60272">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B3DB0" w:rsidRDefault="00E60272">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66D" w:rsidRDefault="00A7366D">
      <w:r>
        <w:separator/>
      </w:r>
    </w:p>
  </w:footnote>
  <w:footnote w:type="continuationSeparator" w:id="0">
    <w:p w:rsidR="00A7366D" w:rsidRDefault="00A7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5F026"/>
    <w:multiLevelType w:val="singleLevel"/>
    <w:tmpl w:val="63F5F026"/>
    <w:lvl w:ilvl="0">
      <w:start w:val="3"/>
      <w:numFmt w:val="decimal"/>
      <w:suff w:val="nothing"/>
      <w:lvlText w:val="%1."/>
      <w:lvlJc w:val="left"/>
    </w:lvl>
  </w:abstractNum>
  <w:abstractNum w:abstractNumId="1" w15:restartNumberingAfterBreak="0">
    <w:nsid w:val="63F5F05B"/>
    <w:multiLevelType w:val="singleLevel"/>
    <w:tmpl w:val="63F5F05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kZGNkYmQ2NDIzOWZiYTQwNjhmN2FhZGYyZTk1NGUifQ=="/>
  </w:docVars>
  <w:rsids>
    <w:rsidRoot w:val="00D07AFF"/>
    <w:rsid w:val="8FFC3B9C"/>
    <w:rsid w:val="B5741F38"/>
    <w:rsid w:val="B72FFB41"/>
    <w:rsid w:val="B797262E"/>
    <w:rsid w:val="BA86B443"/>
    <w:rsid w:val="D6EFAFF4"/>
    <w:rsid w:val="DFCF872A"/>
    <w:rsid w:val="E65E8F72"/>
    <w:rsid w:val="EFBE2FA8"/>
    <w:rsid w:val="EFCFE8D0"/>
    <w:rsid w:val="F14DE9E9"/>
    <w:rsid w:val="FC5350EB"/>
    <w:rsid w:val="FE7F4BF8"/>
    <w:rsid w:val="FF40E465"/>
    <w:rsid w:val="FFDF942B"/>
    <w:rsid w:val="0000763B"/>
    <w:rsid w:val="00012E87"/>
    <w:rsid w:val="00023571"/>
    <w:rsid w:val="00023D94"/>
    <w:rsid w:val="000419B9"/>
    <w:rsid w:val="000641CE"/>
    <w:rsid w:val="000657BD"/>
    <w:rsid w:val="000671EC"/>
    <w:rsid w:val="00086077"/>
    <w:rsid w:val="0009267E"/>
    <w:rsid w:val="00093132"/>
    <w:rsid w:val="00095C41"/>
    <w:rsid w:val="0009647E"/>
    <w:rsid w:val="00097845"/>
    <w:rsid w:val="000A52EB"/>
    <w:rsid w:val="000D41BB"/>
    <w:rsid w:val="000E17D6"/>
    <w:rsid w:val="000F2B8E"/>
    <w:rsid w:val="000F69BC"/>
    <w:rsid w:val="00110772"/>
    <w:rsid w:val="0011134C"/>
    <w:rsid w:val="00113A26"/>
    <w:rsid w:val="001177F9"/>
    <w:rsid w:val="0012013E"/>
    <w:rsid w:val="00132530"/>
    <w:rsid w:val="00133948"/>
    <w:rsid w:val="00143A82"/>
    <w:rsid w:val="001446CD"/>
    <w:rsid w:val="00145487"/>
    <w:rsid w:val="0014794C"/>
    <w:rsid w:val="00160695"/>
    <w:rsid w:val="00162282"/>
    <w:rsid w:val="001625D3"/>
    <w:rsid w:val="0016760A"/>
    <w:rsid w:val="00167B0B"/>
    <w:rsid w:val="001948C7"/>
    <w:rsid w:val="001C1452"/>
    <w:rsid w:val="001D1167"/>
    <w:rsid w:val="001D6491"/>
    <w:rsid w:val="001E10B1"/>
    <w:rsid w:val="001E403F"/>
    <w:rsid w:val="00210573"/>
    <w:rsid w:val="00210E09"/>
    <w:rsid w:val="00223062"/>
    <w:rsid w:val="00234040"/>
    <w:rsid w:val="0024287F"/>
    <w:rsid w:val="00250D7D"/>
    <w:rsid w:val="00257B6D"/>
    <w:rsid w:val="0029299B"/>
    <w:rsid w:val="002A556C"/>
    <w:rsid w:val="002B3DB0"/>
    <w:rsid w:val="002B3E30"/>
    <w:rsid w:val="002C2E8F"/>
    <w:rsid w:val="002D1361"/>
    <w:rsid w:val="002E5101"/>
    <w:rsid w:val="002F0DCC"/>
    <w:rsid w:val="00301FD8"/>
    <w:rsid w:val="00304403"/>
    <w:rsid w:val="00324ADB"/>
    <w:rsid w:val="003326DE"/>
    <w:rsid w:val="0033453B"/>
    <w:rsid w:val="00335EBE"/>
    <w:rsid w:val="0035081C"/>
    <w:rsid w:val="00351713"/>
    <w:rsid w:val="0035780C"/>
    <w:rsid w:val="00367051"/>
    <w:rsid w:val="00372CEA"/>
    <w:rsid w:val="003864DE"/>
    <w:rsid w:val="00395CCD"/>
    <w:rsid w:val="00397B55"/>
    <w:rsid w:val="003D209F"/>
    <w:rsid w:val="003D368D"/>
    <w:rsid w:val="003D6EAA"/>
    <w:rsid w:val="003F0822"/>
    <w:rsid w:val="003F4CE2"/>
    <w:rsid w:val="003F7679"/>
    <w:rsid w:val="00404322"/>
    <w:rsid w:val="0040680F"/>
    <w:rsid w:val="004135FD"/>
    <w:rsid w:val="004217EA"/>
    <w:rsid w:val="00462CC8"/>
    <w:rsid w:val="00470E14"/>
    <w:rsid w:val="00472DCF"/>
    <w:rsid w:val="00476748"/>
    <w:rsid w:val="00486412"/>
    <w:rsid w:val="00491595"/>
    <w:rsid w:val="004A2B05"/>
    <w:rsid w:val="004B2D00"/>
    <w:rsid w:val="004D0004"/>
    <w:rsid w:val="004D3330"/>
    <w:rsid w:val="004D65C7"/>
    <w:rsid w:val="004F004E"/>
    <w:rsid w:val="004F278B"/>
    <w:rsid w:val="004F5877"/>
    <w:rsid w:val="00506862"/>
    <w:rsid w:val="00515450"/>
    <w:rsid w:val="0051659E"/>
    <w:rsid w:val="00546B10"/>
    <w:rsid w:val="00552002"/>
    <w:rsid w:val="005628CE"/>
    <w:rsid w:val="00574D33"/>
    <w:rsid w:val="00576149"/>
    <w:rsid w:val="00581404"/>
    <w:rsid w:val="00590F7C"/>
    <w:rsid w:val="005974BD"/>
    <w:rsid w:val="005A5AE7"/>
    <w:rsid w:val="005B16C9"/>
    <w:rsid w:val="005C010A"/>
    <w:rsid w:val="005D0015"/>
    <w:rsid w:val="005E4B55"/>
    <w:rsid w:val="005E4B88"/>
    <w:rsid w:val="005E5274"/>
    <w:rsid w:val="006016A0"/>
    <w:rsid w:val="00611CF1"/>
    <w:rsid w:val="006133F4"/>
    <w:rsid w:val="0062694B"/>
    <w:rsid w:val="006313F3"/>
    <w:rsid w:val="00633EE6"/>
    <w:rsid w:val="0064439B"/>
    <w:rsid w:val="00655C59"/>
    <w:rsid w:val="00661F72"/>
    <w:rsid w:val="00663369"/>
    <w:rsid w:val="00680518"/>
    <w:rsid w:val="00683D8A"/>
    <w:rsid w:val="00687CCC"/>
    <w:rsid w:val="006A701C"/>
    <w:rsid w:val="006B63E3"/>
    <w:rsid w:val="006E46D9"/>
    <w:rsid w:val="006F12A4"/>
    <w:rsid w:val="006F5763"/>
    <w:rsid w:val="00711882"/>
    <w:rsid w:val="00713903"/>
    <w:rsid w:val="00714F50"/>
    <w:rsid w:val="0071730E"/>
    <w:rsid w:val="00725096"/>
    <w:rsid w:val="007303CD"/>
    <w:rsid w:val="00735FF5"/>
    <w:rsid w:val="007370C2"/>
    <w:rsid w:val="00753899"/>
    <w:rsid w:val="00754667"/>
    <w:rsid w:val="0075524B"/>
    <w:rsid w:val="00756BD6"/>
    <w:rsid w:val="00763B08"/>
    <w:rsid w:val="007866B1"/>
    <w:rsid w:val="0079074C"/>
    <w:rsid w:val="00794123"/>
    <w:rsid w:val="007A5FAF"/>
    <w:rsid w:val="007B484D"/>
    <w:rsid w:val="007C64C7"/>
    <w:rsid w:val="007C7981"/>
    <w:rsid w:val="007D534C"/>
    <w:rsid w:val="007D5D32"/>
    <w:rsid w:val="007D7177"/>
    <w:rsid w:val="008035FD"/>
    <w:rsid w:val="008068B4"/>
    <w:rsid w:val="00830A58"/>
    <w:rsid w:val="008337B7"/>
    <w:rsid w:val="00833EE7"/>
    <w:rsid w:val="00856DC5"/>
    <w:rsid w:val="00874096"/>
    <w:rsid w:val="0088717E"/>
    <w:rsid w:val="00894B25"/>
    <w:rsid w:val="0089627B"/>
    <w:rsid w:val="008B0346"/>
    <w:rsid w:val="008B3922"/>
    <w:rsid w:val="008C75B0"/>
    <w:rsid w:val="008C7959"/>
    <w:rsid w:val="008D5BE5"/>
    <w:rsid w:val="008D78F6"/>
    <w:rsid w:val="008E5067"/>
    <w:rsid w:val="008F4A42"/>
    <w:rsid w:val="0091665E"/>
    <w:rsid w:val="00922D9F"/>
    <w:rsid w:val="00930C0F"/>
    <w:rsid w:val="00930C3B"/>
    <w:rsid w:val="0094689D"/>
    <w:rsid w:val="009500B2"/>
    <w:rsid w:val="00962698"/>
    <w:rsid w:val="00966B52"/>
    <w:rsid w:val="00966CA7"/>
    <w:rsid w:val="00972A5E"/>
    <w:rsid w:val="00992ADD"/>
    <w:rsid w:val="00994346"/>
    <w:rsid w:val="009B16D9"/>
    <w:rsid w:val="009B6ADE"/>
    <w:rsid w:val="009D17E8"/>
    <w:rsid w:val="009D36AC"/>
    <w:rsid w:val="009D6A38"/>
    <w:rsid w:val="009E1ED6"/>
    <w:rsid w:val="009E31E5"/>
    <w:rsid w:val="009F01CF"/>
    <w:rsid w:val="009F2F73"/>
    <w:rsid w:val="009F6A47"/>
    <w:rsid w:val="00A02E0B"/>
    <w:rsid w:val="00A159CB"/>
    <w:rsid w:val="00A45E23"/>
    <w:rsid w:val="00A51005"/>
    <w:rsid w:val="00A66D23"/>
    <w:rsid w:val="00A7366D"/>
    <w:rsid w:val="00A8401E"/>
    <w:rsid w:val="00A852B7"/>
    <w:rsid w:val="00AA2D4D"/>
    <w:rsid w:val="00AB0F37"/>
    <w:rsid w:val="00AB3FA8"/>
    <w:rsid w:val="00AB7391"/>
    <w:rsid w:val="00AC004E"/>
    <w:rsid w:val="00AC2583"/>
    <w:rsid w:val="00AD341D"/>
    <w:rsid w:val="00AD5F75"/>
    <w:rsid w:val="00AE7EE7"/>
    <w:rsid w:val="00AF520F"/>
    <w:rsid w:val="00AF6C08"/>
    <w:rsid w:val="00B034FB"/>
    <w:rsid w:val="00B07CF1"/>
    <w:rsid w:val="00B2377F"/>
    <w:rsid w:val="00B3221C"/>
    <w:rsid w:val="00B33FC3"/>
    <w:rsid w:val="00B372D8"/>
    <w:rsid w:val="00B53C56"/>
    <w:rsid w:val="00B663B3"/>
    <w:rsid w:val="00B669EB"/>
    <w:rsid w:val="00B768D3"/>
    <w:rsid w:val="00B8690E"/>
    <w:rsid w:val="00B86C74"/>
    <w:rsid w:val="00BA3CA5"/>
    <w:rsid w:val="00BA438D"/>
    <w:rsid w:val="00BB2F69"/>
    <w:rsid w:val="00BB63A4"/>
    <w:rsid w:val="00BD101D"/>
    <w:rsid w:val="00BE2CC8"/>
    <w:rsid w:val="00BE7B46"/>
    <w:rsid w:val="00C1116A"/>
    <w:rsid w:val="00C17993"/>
    <w:rsid w:val="00C32CF0"/>
    <w:rsid w:val="00C354C9"/>
    <w:rsid w:val="00C36EE8"/>
    <w:rsid w:val="00C37656"/>
    <w:rsid w:val="00C453B7"/>
    <w:rsid w:val="00C456FF"/>
    <w:rsid w:val="00C54D0D"/>
    <w:rsid w:val="00C9129B"/>
    <w:rsid w:val="00CA2AC9"/>
    <w:rsid w:val="00CA324E"/>
    <w:rsid w:val="00CA52BE"/>
    <w:rsid w:val="00CC0BF7"/>
    <w:rsid w:val="00CC4EC5"/>
    <w:rsid w:val="00CC7CC9"/>
    <w:rsid w:val="00CD0CBF"/>
    <w:rsid w:val="00CD3299"/>
    <w:rsid w:val="00CD4B10"/>
    <w:rsid w:val="00CF31B7"/>
    <w:rsid w:val="00D02B6B"/>
    <w:rsid w:val="00D07AFF"/>
    <w:rsid w:val="00D13206"/>
    <w:rsid w:val="00D26D59"/>
    <w:rsid w:val="00D44DE4"/>
    <w:rsid w:val="00D55CEC"/>
    <w:rsid w:val="00D564C4"/>
    <w:rsid w:val="00D57BC8"/>
    <w:rsid w:val="00D60C7F"/>
    <w:rsid w:val="00D7257B"/>
    <w:rsid w:val="00D82579"/>
    <w:rsid w:val="00D834BB"/>
    <w:rsid w:val="00D925E6"/>
    <w:rsid w:val="00DA69A4"/>
    <w:rsid w:val="00DB2EA9"/>
    <w:rsid w:val="00DB4C27"/>
    <w:rsid w:val="00DC1F05"/>
    <w:rsid w:val="00DC3811"/>
    <w:rsid w:val="00DC4D5E"/>
    <w:rsid w:val="00DF7321"/>
    <w:rsid w:val="00E0639F"/>
    <w:rsid w:val="00E24FB1"/>
    <w:rsid w:val="00E40DAC"/>
    <w:rsid w:val="00E5125D"/>
    <w:rsid w:val="00E541DC"/>
    <w:rsid w:val="00E60272"/>
    <w:rsid w:val="00E70BE6"/>
    <w:rsid w:val="00E756D2"/>
    <w:rsid w:val="00E76DA7"/>
    <w:rsid w:val="00E9177A"/>
    <w:rsid w:val="00EA429A"/>
    <w:rsid w:val="00EB1089"/>
    <w:rsid w:val="00EC634E"/>
    <w:rsid w:val="00ED26B3"/>
    <w:rsid w:val="00EF1329"/>
    <w:rsid w:val="00F1466F"/>
    <w:rsid w:val="00F16F2B"/>
    <w:rsid w:val="00F23B79"/>
    <w:rsid w:val="00F2787F"/>
    <w:rsid w:val="00F36844"/>
    <w:rsid w:val="00F55D59"/>
    <w:rsid w:val="00F7423E"/>
    <w:rsid w:val="00F74B9A"/>
    <w:rsid w:val="00F773AB"/>
    <w:rsid w:val="00F90113"/>
    <w:rsid w:val="00F960D9"/>
    <w:rsid w:val="00FC39CA"/>
    <w:rsid w:val="00FC3FB5"/>
    <w:rsid w:val="00FF4699"/>
    <w:rsid w:val="0588329B"/>
    <w:rsid w:val="0EE155BF"/>
    <w:rsid w:val="132DF067"/>
    <w:rsid w:val="133E0E6F"/>
    <w:rsid w:val="14702846"/>
    <w:rsid w:val="16A560A0"/>
    <w:rsid w:val="17D44EB7"/>
    <w:rsid w:val="18505AE6"/>
    <w:rsid w:val="1F7688A5"/>
    <w:rsid w:val="2BFD5680"/>
    <w:rsid w:val="2FF28949"/>
    <w:rsid w:val="3E742C68"/>
    <w:rsid w:val="3FCE803D"/>
    <w:rsid w:val="47A65E5C"/>
    <w:rsid w:val="508605D9"/>
    <w:rsid w:val="572D78BE"/>
    <w:rsid w:val="5F3C6068"/>
    <w:rsid w:val="66FD0B64"/>
    <w:rsid w:val="6AEE0FC5"/>
    <w:rsid w:val="6F3FCB8F"/>
    <w:rsid w:val="6FFF0141"/>
    <w:rsid w:val="720553A9"/>
    <w:rsid w:val="776F141C"/>
    <w:rsid w:val="77776AE2"/>
    <w:rsid w:val="79933F60"/>
    <w:rsid w:val="7EFD76B9"/>
    <w:rsid w:val="7F7F25BA"/>
    <w:rsid w:val="7FEF0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AFB8"/>
  <w15:docId w15:val="{FDCF3B7E-E972-4DFC-8970-9D722E2F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1">
    <w:name w:val="未处理的提及1"/>
    <w:basedOn w:val="a0"/>
    <w:uiPriority w:val="99"/>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0">
    <w:name w:val="列表段落1"/>
    <w:basedOn w:val="a"/>
    <w:uiPriority w:val="34"/>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2">
    <w:name w:val="未处理的提及2"/>
    <w:basedOn w:val="a0"/>
    <w:uiPriority w:val="99"/>
    <w:unhideWhenUsed/>
    <w:qFormat/>
    <w:rPr>
      <w:color w:val="605E5C"/>
      <w:shd w:val="clear" w:color="auto" w:fill="E1DFDD"/>
    </w:rPr>
  </w:style>
  <w:style w:type="character" w:customStyle="1" w:styleId="31">
    <w:name w:val="未处理的提及3"/>
    <w:basedOn w:val="a0"/>
    <w:uiPriority w:val="99"/>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 壮</dc:creator>
  <cp:lastModifiedBy>YZ</cp:lastModifiedBy>
  <cp:revision>12</cp:revision>
  <dcterms:created xsi:type="dcterms:W3CDTF">2023-03-09T00:53:00Z</dcterms:created>
  <dcterms:modified xsi:type="dcterms:W3CDTF">2023-03-13T09:50:00Z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y fmtid="{D5CDD505-2E9C-101B-9397-08002B2CF9AE}" pid="3" name="ICV">
    <vt:lpwstr>36171D4DE84C415F8D18FC32229CF346</vt:lpwstr>
  </property>
</Properties>
</file>